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185989BC" w14:textId="5030B107" w:rsidR="007A65CA" w:rsidRDefault="007A65CA" w:rsidP="00A14E40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3E05A6B9" w14:textId="77777777" w:rsidR="007A65CA" w:rsidRPr="00CE3A15" w:rsidRDefault="007A65CA" w:rsidP="00A14E40">
      <w:pPr>
        <w:ind w:left="180"/>
        <w:rPr>
          <w:rFonts w:ascii="PT Sans Narrow" w:hAnsi="PT Sans Narrow"/>
        </w:rPr>
      </w:pPr>
    </w:p>
    <w:p w14:paraId="79D9CE3C" w14:textId="77777777" w:rsidR="007A65CA" w:rsidRPr="00413174" w:rsidRDefault="007A65CA" w:rsidP="00A14E40">
      <w:pPr>
        <w:jc w:val="both"/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 xml:space="preserve">poziciju – </w:t>
      </w:r>
      <w:r>
        <w:rPr>
          <w:rFonts w:ascii="PT Sans Narrow" w:hAnsi="PT Sans Narrow"/>
          <w:lang w:val="sr-Cyrl-RS"/>
        </w:rPr>
        <w:t xml:space="preserve">Šef službe za strateško planiranje i izvještavanje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BiH,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33C9DB7E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Zakon o zapošljavanju i pravima za vrijeme nezaposlenosti</w:t>
      </w:r>
      <w:r w:rsidRPr="00BE6847">
        <w:rPr>
          <w:rFonts w:ascii="PT Sans Narrow" w:hAnsi="PT Sans Narrow"/>
          <w:lang w:val="sr-Cyrl-RS"/>
        </w:rPr>
        <w:t xml:space="preserve"> Brčko distrikta BiH</w:t>
      </w:r>
    </w:p>
    <w:p w14:paraId="61F648D0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Zakon o javnim nabavkama BiH</w:t>
      </w:r>
    </w:p>
    <w:p w14:paraId="40543DD0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 xml:space="preserve">Zakon o radu </w:t>
      </w:r>
      <w:r w:rsidRPr="00BE6847">
        <w:rPr>
          <w:rFonts w:ascii="PT Sans Narrow" w:hAnsi="PT Sans Narrow"/>
          <w:lang w:val="sr-Cyrl-RS"/>
        </w:rPr>
        <w:t>Brčko distrikta BiH</w:t>
      </w:r>
    </w:p>
    <w:p w14:paraId="7AD41DC4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Zakon o Budžetu</w:t>
      </w:r>
      <w:r w:rsidRPr="00BE6847">
        <w:rPr>
          <w:rFonts w:ascii="PT Sans Narrow" w:hAnsi="PT Sans Narrow"/>
          <w:lang w:val="sr-Latn-BA"/>
        </w:rPr>
        <w:t xml:space="preserve"> </w:t>
      </w:r>
      <w:r w:rsidRPr="00BE6847">
        <w:rPr>
          <w:rFonts w:ascii="PT Sans Narrow" w:hAnsi="PT Sans Narrow"/>
          <w:lang w:val="sr-Cyrl-BA"/>
        </w:rPr>
        <w:t>Brčko distrikta BiH</w:t>
      </w:r>
    </w:p>
    <w:p w14:paraId="3686D3CD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Zakon o upravnom postupku Brčko distrikta BiH</w:t>
      </w:r>
    </w:p>
    <w:p w14:paraId="6D783304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Zakon o pravnim licima koje osniva Brčko Distrikt</w:t>
      </w:r>
    </w:p>
    <w:p w14:paraId="374A0E99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Statut Zavoda za zapošljavanje Brčko distrikta BiH</w:t>
      </w:r>
    </w:p>
    <w:p w14:paraId="2F1EDE06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4E3848DF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605071CB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Pravilnik o vođenju evidencija, aktivnom traženju zaposlenja, prijavi i javljanju lica na evidenciju Zavoda</w:t>
      </w:r>
      <w:r w:rsidRPr="00BE6847">
        <w:rPr>
          <w:rFonts w:ascii="PT Sans Narrow" w:hAnsi="PT Sans Narrow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za zapošljavanje Brčko distrikta BiH</w:t>
      </w:r>
    </w:p>
    <w:p w14:paraId="092A7056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sr-Latn-BA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mjerama za podsticaj zapošljavanja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3C2442D2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javnim nabavkama roba,usluga i radova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5624593D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4B806907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Pravilnik o kancelarijskom i arhivskom poslovanju Zavoda za zapošljavanje Brčko distrikta BiH</w:t>
      </w:r>
    </w:p>
    <w:p w14:paraId="184A12A7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6CBA53BA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432AF637" w14:textId="77777777" w:rsidR="007A65CA" w:rsidRPr="00BE6847" w:rsidRDefault="007A65CA" w:rsidP="00A14E40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BE6847">
        <w:rPr>
          <w:rFonts w:ascii="PT Sans Narrow" w:hAnsi="PT Sans Narrow"/>
          <w:lang w:val="sr-Cyrl-RS"/>
        </w:rPr>
        <w:t>Pravilnik o sadržaju i metodologiji izrade, sistemu praćenja i nadzora provođenja strateških dokumenata i implemetacionih dokumenata Vlade Brčko distrikta BiH</w:t>
      </w:r>
    </w:p>
    <w:p w14:paraId="62346855" w14:textId="77777777" w:rsidR="007A65CA" w:rsidRPr="00A14E40" w:rsidRDefault="007A65CA" w:rsidP="00A14E40">
      <w:pPr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Isti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l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str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nici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>
        <w:rPr>
          <w:rStyle w:val="Hyperlink"/>
          <w:rFonts w:ascii="PT Sans Narrow" w:hAnsi="PT Sans Narrow"/>
          <w:lang w:val="sr-Cyrl-BA"/>
        </w:rPr>
        <w:t xml:space="preserve">, </w:t>
      </w:r>
      <w:r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stranici Skupštine Brčko Distrikta BiH, stranicama </w:t>
      </w:r>
      <w:r w:rsidRPr="00170953">
        <w:rPr>
          <w:rFonts w:ascii="PT Sans Narrow" w:hAnsi="PT Sans Narrow"/>
          <w:lang w:val="sr-Cyrl-RS"/>
        </w:rPr>
        <w:t>Vlade Brčko distrikta BiH, Agencije za javne nabavke BiH, Međunarodne organizacije rada i Direkcije za evropske integracije BiH</w:t>
      </w:r>
      <w:r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>.</w:t>
      </w:r>
    </w:p>
    <w:sectPr w:rsidR="007A65CA" w:rsidRPr="00A14E40" w:rsidSect="00CD744B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53D10" w14:textId="77777777" w:rsidR="0083100E" w:rsidRDefault="0083100E">
      <w:pPr>
        <w:spacing w:after="0" w:line="240" w:lineRule="auto"/>
      </w:pPr>
    </w:p>
  </w:endnote>
  <w:endnote w:type="continuationSeparator" w:id="0">
    <w:p w14:paraId="74EBE6FE" w14:textId="77777777" w:rsidR="0083100E" w:rsidRDefault="008310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EA00C" w14:textId="77777777" w:rsidR="0083100E" w:rsidRDefault="0083100E">
      <w:pPr>
        <w:spacing w:after="0" w:line="240" w:lineRule="auto"/>
      </w:pPr>
    </w:p>
  </w:footnote>
  <w:footnote w:type="continuationSeparator" w:id="0">
    <w:p w14:paraId="24FF8658" w14:textId="77777777" w:rsidR="0083100E" w:rsidRDefault="008310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5"/>
  </w:num>
  <w:num w:numId="4" w16cid:durableId="1266888337">
    <w:abstractNumId w:val="4"/>
  </w:num>
  <w:num w:numId="5" w16cid:durableId="1411391790">
    <w:abstractNumId w:val="2"/>
  </w:num>
  <w:num w:numId="6" w16cid:durableId="42297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070F"/>
    <w:rsid w:val="0002464C"/>
    <w:rsid w:val="00034661"/>
    <w:rsid w:val="000363AE"/>
    <w:rsid w:val="000540B0"/>
    <w:rsid w:val="000631BA"/>
    <w:rsid w:val="00067A7E"/>
    <w:rsid w:val="0008325A"/>
    <w:rsid w:val="000878B2"/>
    <w:rsid w:val="000A2300"/>
    <w:rsid w:val="000A246E"/>
    <w:rsid w:val="000A36A7"/>
    <w:rsid w:val="000B42F8"/>
    <w:rsid w:val="000B5C11"/>
    <w:rsid w:val="000C2F83"/>
    <w:rsid w:val="000C735F"/>
    <w:rsid w:val="000D1A51"/>
    <w:rsid w:val="000D3ED7"/>
    <w:rsid w:val="000E0BF4"/>
    <w:rsid w:val="0010071F"/>
    <w:rsid w:val="00106ED0"/>
    <w:rsid w:val="001115EC"/>
    <w:rsid w:val="00137A4D"/>
    <w:rsid w:val="00157479"/>
    <w:rsid w:val="00163BDA"/>
    <w:rsid w:val="00170953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61FA0"/>
    <w:rsid w:val="00264608"/>
    <w:rsid w:val="002818A6"/>
    <w:rsid w:val="00285211"/>
    <w:rsid w:val="002B284C"/>
    <w:rsid w:val="002C281E"/>
    <w:rsid w:val="002E35BF"/>
    <w:rsid w:val="002F2475"/>
    <w:rsid w:val="002F5F83"/>
    <w:rsid w:val="00302D1A"/>
    <w:rsid w:val="00304EC0"/>
    <w:rsid w:val="0031705E"/>
    <w:rsid w:val="00322010"/>
    <w:rsid w:val="003279BD"/>
    <w:rsid w:val="0033327B"/>
    <w:rsid w:val="0033442E"/>
    <w:rsid w:val="00334614"/>
    <w:rsid w:val="00340BCF"/>
    <w:rsid w:val="00343F5B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13174"/>
    <w:rsid w:val="0043497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1459"/>
    <w:rsid w:val="004C26A4"/>
    <w:rsid w:val="004C35BA"/>
    <w:rsid w:val="004D5D97"/>
    <w:rsid w:val="004D7F6B"/>
    <w:rsid w:val="004E12DC"/>
    <w:rsid w:val="004E2826"/>
    <w:rsid w:val="004E5653"/>
    <w:rsid w:val="004E5A15"/>
    <w:rsid w:val="00505462"/>
    <w:rsid w:val="00506A7F"/>
    <w:rsid w:val="00515E43"/>
    <w:rsid w:val="0052591F"/>
    <w:rsid w:val="00525DF1"/>
    <w:rsid w:val="00525FD1"/>
    <w:rsid w:val="00544D85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77FD"/>
    <w:rsid w:val="00647F06"/>
    <w:rsid w:val="006504EB"/>
    <w:rsid w:val="00652B7D"/>
    <w:rsid w:val="00676206"/>
    <w:rsid w:val="00681B20"/>
    <w:rsid w:val="006A03CF"/>
    <w:rsid w:val="006A1553"/>
    <w:rsid w:val="006A5C9E"/>
    <w:rsid w:val="006B3316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A65CA"/>
    <w:rsid w:val="007D74F8"/>
    <w:rsid w:val="007D784B"/>
    <w:rsid w:val="007E2DE3"/>
    <w:rsid w:val="007F484B"/>
    <w:rsid w:val="008053DD"/>
    <w:rsid w:val="00814841"/>
    <w:rsid w:val="0083100E"/>
    <w:rsid w:val="00831875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67A6F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AD4604"/>
    <w:rsid w:val="00B11D8F"/>
    <w:rsid w:val="00B145E5"/>
    <w:rsid w:val="00B35ADE"/>
    <w:rsid w:val="00B53A88"/>
    <w:rsid w:val="00B53F28"/>
    <w:rsid w:val="00B74384"/>
    <w:rsid w:val="00B75512"/>
    <w:rsid w:val="00B85F54"/>
    <w:rsid w:val="00B971FA"/>
    <w:rsid w:val="00BA6833"/>
    <w:rsid w:val="00BD3891"/>
    <w:rsid w:val="00BE281A"/>
    <w:rsid w:val="00BE56AD"/>
    <w:rsid w:val="00BE6847"/>
    <w:rsid w:val="00BF200B"/>
    <w:rsid w:val="00C069D3"/>
    <w:rsid w:val="00C10F16"/>
    <w:rsid w:val="00C136AF"/>
    <w:rsid w:val="00C30A38"/>
    <w:rsid w:val="00C562B8"/>
    <w:rsid w:val="00C65B15"/>
    <w:rsid w:val="00C71D40"/>
    <w:rsid w:val="00C73CA5"/>
    <w:rsid w:val="00C7729F"/>
    <w:rsid w:val="00C77B82"/>
    <w:rsid w:val="00CA4316"/>
    <w:rsid w:val="00CA50CA"/>
    <w:rsid w:val="00CB0A22"/>
    <w:rsid w:val="00CB1EB9"/>
    <w:rsid w:val="00CB2B56"/>
    <w:rsid w:val="00CC7C4F"/>
    <w:rsid w:val="00CD744B"/>
    <w:rsid w:val="00CD78C8"/>
    <w:rsid w:val="00CE0E50"/>
    <w:rsid w:val="00CE3A15"/>
    <w:rsid w:val="00CE50FC"/>
    <w:rsid w:val="00CE7220"/>
    <w:rsid w:val="00D16B5B"/>
    <w:rsid w:val="00D205AF"/>
    <w:rsid w:val="00D31D1B"/>
    <w:rsid w:val="00D36332"/>
    <w:rsid w:val="00D37080"/>
    <w:rsid w:val="00D42656"/>
    <w:rsid w:val="00D46F4A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57FE"/>
    <w:rsid w:val="00E26D79"/>
    <w:rsid w:val="00E27A84"/>
    <w:rsid w:val="00E34A5D"/>
    <w:rsid w:val="00E372E9"/>
    <w:rsid w:val="00E51640"/>
    <w:rsid w:val="00E56073"/>
    <w:rsid w:val="00E57209"/>
    <w:rsid w:val="00E67A35"/>
    <w:rsid w:val="00E90F7A"/>
    <w:rsid w:val="00EA11FE"/>
    <w:rsid w:val="00ED2485"/>
    <w:rsid w:val="00ED287C"/>
    <w:rsid w:val="00ED2EB3"/>
    <w:rsid w:val="00EE23A4"/>
    <w:rsid w:val="00EE4060"/>
    <w:rsid w:val="00EF27EB"/>
    <w:rsid w:val="00F0113D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220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0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0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0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3</cp:revision>
  <cp:lastPrinted>2021-03-12T12:52:00Z</cp:lastPrinted>
  <dcterms:created xsi:type="dcterms:W3CDTF">2026-05-08T11:33:00Z</dcterms:created>
  <dcterms:modified xsi:type="dcterms:W3CDTF">2026-05-08T11:33:00Z</dcterms:modified>
</cp:coreProperties>
</file>